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D9" w:rsidRDefault="00BC4ED9">
      <w:pPr>
        <w:rPr>
          <w:b/>
        </w:rPr>
      </w:pPr>
      <w:r>
        <w:rPr>
          <w:b/>
        </w:rPr>
        <w:t xml:space="preserve">                     </w:t>
      </w:r>
      <w:r>
        <w:rPr>
          <w:b/>
          <w:noProof/>
        </w:rPr>
        <w:drawing>
          <wp:inline distT="0" distB="0" distL="0" distR="0">
            <wp:extent cx="4660881" cy="1505824"/>
            <wp:effectExtent l="19050" t="0" r="6369" b="0"/>
            <wp:docPr id="2" name="Picture 0" descr="mandelbrot-logo-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elbrot-logo-B&amp;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795" cy="1512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D9" w:rsidRPr="00620676" w:rsidRDefault="004C7F65" w:rsidP="0057357C">
      <w:pPr>
        <w:spacing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INTRODUCTION OF</w:t>
      </w:r>
      <w:r w:rsidR="00BC4ED9" w:rsidRPr="00620676">
        <w:rPr>
          <w:b/>
          <w:sz w:val="28"/>
          <w:szCs w:val="28"/>
        </w:rPr>
        <w:t xml:space="preserve"> VICTOR SHAMAS, PH.D.</w:t>
      </w:r>
      <w:proofErr w:type="gramEnd"/>
    </w:p>
    <w:p w:rsidR="00B62E92" w:rsidRDefault="00F8272F">
      <w:r>
        <w:t xml:space="preserve">Dr. Victor </w:t>
      </w:r>
      <w:proofErr w:type="spellStart"/>
      <w:r>
        <w:t>Shamas</w:t>
      </w:r>
      <w:proofErr w:type="spellEnd"/>
      <w:r>
        <w:t xml:space="preserve"> has devoted his life to </w:t>
      </w:r>
      <w:r w:rsidR="00F07477">
        <w:t>exploring and understanding the experience of being fully alive</w:t>
      </w:r>
      <w:r>
        <w:t>. As a psycholog</w:t>
      </w:r>
      <w:r w:rsidR="00F07477">
        <w:t>ist, author, lecturer, and spiritual adventurer</w:t>
      </w:r>
      <w:r>
        <w:t>,</w:t>
      </w:r>
      <w:r w:rsidR="00F07477">
        <w:t xml:space="preserve"> he offers a unique perspective on the role this type of experience plays in creativity and well-being.</w:t>
      </w:r>
    </w:p>
    <w:p w:rsidR="00F07477" w:rsidRDefault="00D14252" w:rsidP="00F07477">
      <w:r>
        <w:t xml:space="preserve">1. </w:t>
      </w:r>
      <w:r w:rsidR="00F07477">
        <w:t xml:space="preserve">For more than two decades, he has mentored and brought together free spirits </w:t>
      </w:r>
      <w:r>
        <w:t xml:space="preserve">from every part of the world, </w:t>
      </w:r>
      <w:r w:rsidR="00F07477">
        <w:t>through:</w:t>
      </w:r>
    </w:p>
    <w:p w:rsidR="00F07477" w:rsidRDefault="00F07477" w:rsidP="0057357C">
      <w:pPr>
        <w:pStyle w:val="ListParagraph"/>
        <w:numPr>
          <w:ilvl w:val="0"/>
          <w:numId w:val="4"/>
        </w:numPr>
      </w:pPr>
      <w:r>
        <w:t>The two non</w:t>
      </w:r>
      <w:r w:rsidR="00D14252">
        <w:t>-profit groups he co-</w:t>
      </w:r>
      <w:r>
        <w:t xml:space="preserve">founded: Global Chant and </w:t>
      </w:r>
      <w:proofErr w:type="spellStart"/>
      <w:r>
        <w:t>PlayHaven</w:t>
      </w:r>
      <w:proofErr w:type="spellEnd"/>
      <w:r w:rsidR="00D14252">
        <w:t>;</w:t>
      </w:r>
    </w:p>
    <w:p w:rsidR="00F07477" w:rsidRDefault="00D14252" w:rsidP="0057357C">
      <w:pPr>
        <w:pStyle w:val="ListParagraph"/>
        <w:numPr>
          <w:ilvl w:val="0"/>
          <w:numId w:val="4"/>
        </w:numPr>
      </w:pPr>
      <w:r>
        <w:t xml:space="preserve">His four books, which include </w:t>
      </w:r>
      <w:r w:rsidRPr="0057357C">
        <w:rPr>
          <w:i/>
        </w:rPr>
        <w:t>Deep Creativity: Inside the Creative Mystery</w:t>
      </w:r>
      <w:r>
        <w:t xml:space="preserve"> and the Amazon best-seller, </w:t>
      </w:r>
      <w:r w:rsidRPr="0057357C">
        <w:rPr>
          <w:i/>
        </w:rPr>
        <w:t>Repose: The Potent Pause</w:t>
      </w:r>
      <w:r>
        <w:t>;</w:t>
      </w:r>
    </w:p>
    <w:p w:rsidR="00D14252" w:rsidRDefault="00D14252" w:rsidP="0057357C">
      <w:pPr>
        <w:pStyle w:val="ListParagraph"/>
        <w:numPr>
          <w:ilvl w:val="0"/>
          <w:numId w:val="4"/>
        </w:numPr>
      </w:pPr>
      <w:r>
        <w:t>The global</w:t>
      </w:r>
      <w:r w:rsidR="000263A0">
        <w:t xml:space="preserve"> events he has organized,</w:t>
      </w:r>
      <w:r>
        <w:t xml:space="preserve"> which </w:t>
      </w:r>
      <w:r w:rsidR="000263A0">
        <w:t xml:space="preserve">have </w:t>
      </w:r>
      <w:r>
        <w:t>attracted more than one million participants in 40 countries;</w:t>
      </w:r>
    </w:p>
    <w:p w:rsidR="00D14252" w:rsidRDefault="00D14252" w:rsidP="0057357C">
      <w:pPr>
        <w:pStyle w:val="ListParagraph"/>
        <w:numPr>
          <w:ilvl w:val="0"/>
          <w:numId w:val="4"/>
        </w:numPr>
      </w:pPr>
      <w:r>
        <w:t>His speaking engagements, through which he has connected with audiences on four continents.</w:t>
      </w:r>
    </w:p>
    <w:p w:rsidR="003262B0" w:rsidRDefault="00D14252" w:rsidP="00D14252">
      <w:r>
        <w:t>2. He has</w:t>
      </w:r>
      <w:r w:rsidR="003262B0">
        <w:t xml:space="preserve"> put his ideas about Deep Creativity into practice and demonstrated their effectiveness by:</w:t>
      </w:r>
    </w:p>
    <w:p w:rsidR="003262B0" w:rsidRPr="003262B0" w:rsidRDefault="003262B0" w:rsidP="003262B0">
      <w:pPr>
        <w:pStyle w:val="ListParagraph"/>
        <w:numPr>
          <w:ilvl w:val="0"/>
          <w:numId w:val="3"/>
        </w:numPr>
        <w:spacing w:line="278" w:lineRule="auto"/>
        <w:rPr>
          <w:rFonts w:cstheme="minorHAnsi"/>
        </w:rPr>
      </w:pPr>
      <w:r w:rsidRPr="003262B0">
        <w:rPr>
          <w:rFonts w:cstheme="minorHAnsi"/>
          <w:shd w:val="clear" w:color="auto" w:fill="FFFFFF"/>
        </w:rPr>
        <w:t xml:space="preserve">Producing over 200 </w:t>
      </w:r>
      <w:r w:rsidR="0057357C">
        <w:rPr>
          <w:rFonts w:cstheme="minorHAnsi"/>
        </w:rPr>
        <w:t>videos that</w:t>
      </w:r>
      <w:r w:rsidRPr="003262B0">
        <w:rPr>
          <w:rFonts w:cstheme="minorHAnsi"/>
        </w:rPr>
        <w:t xml:space="preserve"> have been viewed</w:t>
      </w:r>
      <w:r w:rsidR="0057357C">
        <w:rPr>
          <w:rFonts w:cstheme="minorHAnsi"/>
        </w:rPr>
        <w:t xml:space="preserve"> by more than 185</w:t>
      </w:r>
      <w:r w:rsidRPr="003262B0">
        <w:rPr>
          <w:rFonts w:cstheme="minorHAnsi"/>
        </w:rPr>
        <w:t>,000 people;</w:t>
      </w:r>
    </w:p>
    <w:p w:rsidR="003262B0" w:rsidRPr="003262B0" w:rsidRDefault="003262B0" w:rsidP="003262B0">
      <w:pPr>
        <w:pStyle w:val="ListParagraph"/>
        <w:numPr>
          <w:ilvl w:val="0"/>
          <w:numId w:val="3"/>
        </w:numPr>
        <w:spacing w:line="278" w:lineRule="auto"/>
        <w:rPr>
          <w:rFonts w:cstheme="minorHAnsi"/>
          <w:shd w:val="clear" w:color="auto" w:fill="FFFFFF"/>
        </w:rPr>
      </w:pPr>
      <w:r>
        <w:t xml:space="preserve">Writing </w:t>
      </w:r>
      <w:r w:rsidRPr="003262B0">
        <w:rPr>
          <w:rFonts w:cstheme="minorHAnsi"/>
          <w:shd w:val="clear" w:color="auto" w:fill="FFFFFF"/>
        </w:rPr>
        <w:t xml:space="preserve">several hundred musical compositions, many of which can be found on his two </w:t>
      </w:r>
      <w:r w:rsidR="0057357C">
        <w:rPr>
          <w:rFonts w:cstheme="minorHAnsi"/>
          <w:shd w:val="clear" w:color="auto" w:fill="FFFFFF"/>
        </w:rPr>
        <w:t xml:space="preserve">music </w:t>
      </w:r>
      <w:r w:rsidRPr="003262B0">
        <w:rPr>
          <w:rFonts w:cstheme="minorHAnsi"/>
          <w:shd w:val="clear" w:color="auto" w:fill="FFFFFF"/>
        </w:rPr>
        <w:t xml:space="preserve">CDs and his YouTube videos; </w:t>
      </w:r>
    </w:p>
    <w:p w:rsidR="003262B0" w:rsidRPr="003262B0" w:rsidRDefault="003262B0" w:rsidP="003262B0">
      <w:pPr>
        <w:pStyle w:val="ListParagraph"/>
        <w:numPr>
          <w:ilvl w:val="0"/>
          <w:numId w:val="3"/>
        </w:numPr>
        <w:spacing w:line="278" w:lineRule="auto"/>
        <w:rPr>
          <w:rFonts w:cstheme="minorHAnsi"/>
        </w:rPr>
      </w:pPr>
      <w:r w:rsidRPr="003262B0">
        <w:rPr>
          <w:rFonts w:cstheme="minorHAnsi"/>
        </w:rPr>
        <w:t xml:space="preserve">Developing and teaching 25 undergraduate courses in psychology for the University of Arizona; </w:t>
      </w:r>
    </w:p>
    <w:p w:rsidR="003262B0" w:rsidRPr="003262B0" w:rsidRDefault="003262B0" w:rsidP="003262B0">
      <w:pPr>
        <w:pStyle w:val="ListParagraph"/>
        <w:numPr>
          <w:ilvl w:val="0"/>
          <w:numId w:val="3"/>
        </w:numPr>
        <w:spacing w:line="278" w:lineRule="auto"/>
        <w:rPr>
          <w:rFonts w:cstheme="minorHAnsi"/>
        </w:rPr>
      </w:pPr>
      <w:r w:rsidRPr="003262B0">
        <w:rPr>
          <w:rFonts w:cstheme="minorHAnsi"/>
        </w:rPr>
        <w:t>Creating an anti-inflammatory health program, called Victor’s Inflammation Mend (VIM), to lower the risk of chronic illness;</w:t>
      </w:r>
    </w:p>
    <w:p w:rsidR="003262B0" w:rsidRPr="003262B0" w:rsidRDefault="0057357C" w:rsidP="003262B0">
      <w:pPr>
        <w:pStyle w:val="ListParagraph"/>
        <w:numPr>
          <w:ilvl w:val="0"/>
          <w:numId w:val="3"/>
        </w:numPr>
        <w:spacing w:line="278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Directing </w:t>
      </w:r>
      <w:r w:rsidR="003262B0" w:rsidRPr="003262B0">
        <w:rPr>
          <w:rFonts w:cstheme="minorHAnsi"/>
        </w:rPr>
        <w:t>the Intuition in Pregnancy study, which has been featured i</w:t>
      </w:r>
      <w:r>
        <w:rPr>
          <w:rFonts w:cstheme="minorHAnsi"/>
        </w:rPr>
        <w:t xml:space="preserve">n </w:t>
      </w:r>
      <w:r w:rsidR="003262B0" w:rsidRPr="003262B0">
        <w:rPr>
          <w:rFonts w:cstheme="minorHAnsi"/>
          <w:i/>
        </w:rPr>
        <w:t>USA Today</w:t>
      </w:r>
      <w:r w:rsidR="003262B0" w:rsidRPr="003262B0">
        <w:rPr>
          <w:rFonts w:cstheme="minorHAnsi"/>
        </w:rPr>
        <w:t xml:space="preserve">, </w:t>
      </w:r>
      <w:r w:rsidR="003262B0" w:rsidRPr="003262B0">
        <w:rPr>
          <w:rFonts w:cstheme="minorHAnsi"/>
          <w:i/>
        </w:rPr>
        <w:t>Pregnancy</w:t>
      </w:r>
      <w:r w:rsidR="003262B0" w:rsidRPr="003262B0">
        <w:rPr>
          <w:rFonts w:cstheme="minorHAnsi"/>
        </w:rPr>
        <w:t xml:space="preserve"> magazine, and NBC’s </w:t>
      </w:r>
      <w:r w:rsidR="003262B0" w:rsidRPr="003262B0">
        <w:rPr>
          <w:rFonts w:cstheme="minorHAnsi"/>
          <w:i/>
        </w:rPr>
        <w:t>Today</w:t>
      </w:r>
      <w:r w:rsidR="003262B0" w:rsidRPr="003262B0">
        <w:rPr>
          <w:rFonts w:cstheme="minorHAnsi"/>
        </w:rPr>
        <w:t xml:space="preserve"> show. </w:t>
      </w:r>
    </w:p>
    <w:p w:rsidR="00D14252" w:rsidRDefault="003262B0" w:rsidP="00D14252">
      <w:r>
        <w:t>3. He</w:t>
      </w:r>
      <w:r w:rsidR="0057357C">
        <w:t xml:space="preserve"> is a free thinker who has promoted:</w:t>
      </w:r>
    </w:p>
    <w:p w:rsidR="0057357C" w:rsidRDefault="0057357C" w:rsidP="000263A0">
      <w:pPr>
        <w:pStyle w:val="ListParagraph"/>
        <w:numPr>
          <w:ilvl w:val="0"/>
          <w:numId w:val="5"/>
        </w:numPr>
      </w:pPr>
      <w:r>
        <w:t>Alternative higher education free of grades and majors;</w:t>
      </w:r>
    </w:p>
    <w:p w:rsidR="0057357C" w:rsidRDefault="000263A0" w:rsidP="000263A0">
      <w:pPr>
        <w:pStyle w:val="ListParagraph"/>
        <w:numPr>
          <w:ilvl w:val="0"/>
          <w:numId w:val="5"/>
        </w:numPr>
      </w:pPr>
      <w:r>
        <w:t>New m</w:t>
      </w:r>
      <w:r w:rsidR="0057357C">
        <w:t>odels of spiritu</w:t>
      </w:r>
      <w:r>
        <w:t>al community for those who do not identify with traditional religion</w:t>
      </w:r>
      <w:r w:rsidR="0057357C">
        <w:t xml:space="preserve">s; </w:t>
      </w:r>
    </w:p>
    <w:p w:rsidR="000263A0" w:rsidRDefault="000263A0" w:rsidP="000263A0">
      <w:pPr>
        <w:pStyle w:val="ListParagraph"/>
        <w:numPr>
          <w:ilvl w:val="0"/>
          <w:numId w:val="5"/>
        </w:numPr>
      </w:pPr>
      <w:r>
        <w:t>A radical new vision of human creativity</w:t>
      </w:r>
    </w:p>
    <w:p w:rsidR="000263A0" w:rsidRPr="00F8272F" w:rsidRDefault="000263A0" w:rsidP="000263A0">
      <w:r>
        <w:t xml:space="preserve">He is here today to speak to us on the topic of Deep Creativity. Please join me in welcoming Dr. Victor </w:t>
      </w:r>
      <w:proofErr w:type="spellStart"/>
      <w:r>
        <w:t>Shamas</w:t>
      </w:r>
      <w:proofErr w:type="spellEnd"/>
      <w:r>
        <w:t>.</w:t>
      </w:r>
    </w:p>
    <w:p w:rsidR="00864A9E" w:rsidRDefault="00864A9E"/>
    <w:sectPr w:rsidR="00864A9E" w:rsidSect="00B62E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6D1" w:rsidRDefault="008746D1" w:rsidP="00620676">
      <w:pPr>
        <w:spacing w:after="0" w:line="240" w:lineRule="auto"/>
      </w:pPr>
      <w:r>
        <w:separator/>
      </w:r>
    </w:p>
  </w:endnote>
  <w:endnote w:type="continuationSeparator" w:id="0">
    <w:p w:rsidR="008746D1" w:rsidRDefault="008746D1" w:rsidP="0062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D2" w:rsidRDefault="007906D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Tel: 520-838-4194</w:t>
    </w:r>
    <w:r>
      <w:rPr>
        <w:rFonts w:asciiTheme="majorHAnsi" w:hAnsiTheme="majorHAnsi"/>
      </w:rPr>
      <w:tab/>
      <w:t>Email: Victor@VictorShamas.com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263A0" w:rsidRPr="000263A0">
        <w:rPr>
          <w:rFonts w:asciiTheme="majorHAnsi" w:hAnsiTheme="majorHAnsi"/>
          <w:noProof/>
        </w:rPr>
        <w:t>1</w:t>
      </w:r>
    </w:fldSimple>
  </w:p>
  <w:p w:rsidR="00620676" w:rsidRDefault="006206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6D1" w:rsidRDefault="008746D1" w:rsidP="00620676">
      <w:pPr>
        <w:spacing w:after="0" w:line="240" w:lineRule="auto"/>
      </w:pPr>
      <w:r>
        <w:separator/>
      </w:r>
    </w:p>
  </w:footnote>
  <w:footnote w:type="continuationSeparator" w:id="0">
    <w:p w:rsidR="008746D1" w:rsidRDefault="008746D1" w:rsidP="00620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7A1"/>
    <w:multiLevelType w:val="hybridMultilevel"/>
    <w:tmpl w:val="B55A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D1E9F"/>
    <w:multiLevelType w:val="hybridMultilevel"/>
    <w:tmpl w:val="D8A48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EE7FD7"/>
    <w:multiLevelType w:val="hybridMultilevel"/>
    <w:tmpl w:val="73E4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E71E6"/>
    <w:multiLevelType w:val="hybridMultilevel"/>
    <w:tmpl w:val="117A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7EB6"/>
    <w:multiLevelType w:val="hybridMultilevel"/>
    <w:tmpl w:val="D314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9E"/>
    <w:rsid w:val="000263A0"/>
    <w:rsid w:val="00074C74"/>
    <w:rsid w:val="000D0D37"/>
    <w:rsid w:val="000F04A7"/>
    <w:rsid w:val="001100C5"/>
    <w:rsid w:val="00166AC4"/>
    <w:rsid w:val="001D482E"/>
    <w:rsid w:val="00240A61"/>
    <w:rsid w:val="00271C4B"/>
    <w:rsid w:val="00274C68"/>
    <w:rsid w:val="003262B0"/>
    <w:rsid w:val="0036546F"/>
    <w:rsid w:val="00427EAC"/>
    <w:rsid w:val="0044007A"/>
    <w:rsid w:val="004C7F65"/>
    <w:rsid w:val="0057357C"/>
    <w:rsid w:val="00617E25"/>
    <w:rsid w:val="00620676"/>
    <w:rsid w:val="00741DBD"/>
    <w:rsid w:val="00746EC9"/>
    <w:rsid w:val="00762515"/>
    <w:rsid w:val="007906D2"/>
    <w:rsid w:val="0079604F"/>
    <w:rsid w:val="00822AA4"/>
    <w:rsid w:val="0083243A"/>
    <w:rsid w:val="00846CD8"/>
    <w:rsid w:val="00864A9E"/>
    <w:rsid w:val="008746D1"/>
    <w:rsid w:val="00887978"/>
    <w:rsid w:val="00A33BDC"/>
    <w:rsid w:val="00AC02C9"/>
    <w:rsid w:val="00B11469"/>
    <w:rsid w:val="00B27683"/>
    <w:rsid w:val="00B62E92"/>
    <w:rsid w:val="00BC4ED9"/>
    <w:rsid w:val="00BD4E9D"/>
    <w:rsid w:val="00C24261"/>
    <w:rsid w:val="00D13D0D"/>
    <w:rsid w:val="00D14252"/>
    <w:rsid w:val="00DF126F"/>
    <w:rsid w:val="00E03938"/>
    <w:rsid w:val="00E24376"/>
    <w:rsid w:val="00E52C96"/>
    <w:rsid w:val="00EB75ED"/>
    <w:rsid w:val="00EC7384"/>
    <w:rsid w:val="00EE1B58"/>
    <w:rsid w:val="00F00F4B"/>
    <w:rsid w:val="00F07477"/>
    <w:rsid w:val="00F600CF"/>
    <w:rsid w:val="00F8272F"/>
    <w:rsid w:val="00F9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676"/>
  </w:style>
  <w:style w:type="paragraph" w:styleId="Footer">
    <w:name w:val="footer"/>
    <w:basedOn w:val="Normal"/>
    <w:link w:val="FooterChar"/>
    <w:uiPriority w:val="99"/>
    <w:unhideWhenUsed/>
    <w:rsid w:val="00620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676"/>
  </w:style>
  <w:style w:type="character" w:styleId="Hyperlink">
    <w:name w:val="Hyperlink"/>
    <w:basedOn w:val="DefaultParagraphFont"/>
    <w:uiPriority w:val="99"/>
    <w:unhideWhenUsed/>
    <w:rsid w:val="00790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4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BBS</dc:creator>
  <cp:lastModifiedBy>BBS</cp:lastModifiedBy>
  <cp:revision>3</cp:revision>
  <dcterms:created xsi:type="dcterms:W3CDTF">2017-07-14T21:55:00Z</dcterms:created>
  <dcterms:modified xsi:type="dcterms:W3CDTF">2017-07-14T23:39:00Z</dcterms:modified>
</cp:coreProperties>
</file>