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ED9" w:rsidRDefault="00BC4ED9">
      <w:pPr>
        <w:rPr>
          <w:b/>
        </w:rPr>
      </w:pPr>
      <w:r>
        <w:rPr>
          <w:b/>
        </w:rPr>
        <w:t xml:space="preserve">                     </w:t>
      </w:r>
      <w:r>
        <w:rPr>
          <w:b/>
          <w:noProof/>
        </w:rPr>
        <w:drawing>
          <wp:inline distT="0" distB="0" distL="0" distR="0">
            <wp:extent cx="4660881" cy="1505824"/>
            <wp:effectExtent l="19050" t="0" r="6369" b="0"/>
            <wp:docPr id="2" name="Picture 0" descr="mandelbrot-logo-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elbrot-logo-B&amp;W.jpg"/>
                    <pic:cNvPicPr/>
                  </pic:nvPicPr>
                  <pic:blipFill>
                    <a:blip r:embed="rId6" cstate="print"/>
                    <a:stretch>
                      <a:fillRect/>
                    </a:stretch>
                  </pic:blipFill>
                  <pic:spPr>
                    <a:xfrm>
                      <a:off x="0" y="0"/>
                      <a:ext cx="4680795" cy="1512258"/>
                    </a:xfrm>
                    <a:prstGeom prst="rect">
                      <a:avLst/>
                    </a:prstGeom>
                  </pic:spPr>
                </pic:pic>
              </a:graphicData>
            </a:graphic>
          </wp:inline>
        </w:drawing>
      </w:r>
    </w:p>
    <w:p w:rsidR="00BC4ED9" w:rsidRPr="00620676" w:rsidRDefault="00002BC8" w:rsidP="00BC4ED9">
      <w:pPr>
        <w:spacing w:after="0"/>
        <w:jc w:val="center"/>
        <w:rPr>
          <w:b/>
          <w:sz w:val="28"/>
          <w:szCs w:val="28"/>
        </w:rPr>
      </w:pPr>
      <w:r>
        <w:rPr>
          <w:b/>
          <w:sz w:val="28"/>
          <w:szCs w:val="28"/>
        </w:rPr>
        <w:t>FIVE QUESTIONS FOR DR. VICTOR SHAMAS ABOUT</w:t>
      </w:r>
    </w:p>
    <w:p w:rsidR="00BC4ED9" w:rsidRPr="00620676" w:rsidRDefault="00BC4ED9" w:rsidP="00BC4ED9">
      <w:pPr>
        <w:spacing w:after="0"/>
        <w:jc w:val="center"/>
        <w:rPr>
          <w:b/>
          <w:i/>
          <w:sz w:val="28"/>
          <w:szCs w:val="28"/>
        </w:rPr>
      </w:pPr>
      <w:r w:rsidRPr="00620676">
        <w:rPr>
          <w:b/>
          <w:i/>
          <w:sz w:val="28"/>
          <w:szCs w:val="28"/>
        </w:rPr>
        <w:t>DEEP CREATIVITY: INSIDE THE CREATIVE MYSTERY</w:t>
      </w:r>
    </w:p>
    <w:p w:rsidR="00BC4ED9" w:rsidRDefault="00BC4ED9">
      <w:pPr>
        <w:rPr>
          <w:b/>
        </w:rPr>
      </w:pPr>
    </w:p>
    <w:p w:rsidR="00B62E92" w:rsidRPr="0083243A" w:rsidRDefault="00864A9E">
      <w:pPr>
        <w:rPr>
          <w:b/>
        </w:rPr>
      </w:pPr>
      <w:r w:rsidRPr="0083243A">
        <w:rPr>
          <w:b/>
        </w:rPr>
        <w:t>What is Deep Creativity?</w:t>
      </w:r>
    </w:p>
    <w:p w:rsidR="001100C5" w:rsidRDefault="00864A9E">
      <w:r>
        <w:t>De</w:t>
      </w:r>
      <w:r w:rsidR="007C7ADB">
        <w:t>ep Creativity is an entirely new</w:t>
      </w:r>
      <w:r>
        <w:t xml:space="preserve"> way of un</w:t>
      </w:r>
      <w:r w:rsidR="00DF27C9">
        <w:t>derstanding creativity based on</w:t>
      </w:r>
      <w:r w:rsidR="001100C5">
        <w:t xml:space="preserve"> </w:t>
      </w:r>
      <w:r w:rsidR="007C7ADB">
        <w:t>a lifetime of research</w:t>
      </w:r>
      <w:r w:rsidR="00DF27C9">
        <w:t>.  As a University of Arizona psychologist</w:t>
      </w:r>
      <w:r w:rsidR="001100C5">
        <w:t xml:space="preserve">, I </w:t>
      </w:r>
      <w:r w:rsidR="00DF27C9">
        <w:t>devoted 30 years</w:t>
      </w:r>
      <w:r w:rsidR="00061940">
        <w:t xml:space="preserve"> of my life to </w:t>
      </w:r>
      <w:r w:rsidR="001100C5">
        <w:t>examin</w:t>
      </w:r>
      <w:r w:rsidR="00061940">
        <w:t>ing</w:t>
      </w:r>
      <w:r w:rsidR="00EE1B58">
        <w:t xml:space="preserve"> </w:t>
      </w:r>
      <w:r w:rsidR="001100C5">
        <w:t xml:space="preserve">the writings and verbal reports of </w:t>
      </w:r>
      <w:r>
        <w:t>painters, writers, dancers, composers, poets, sculptors, and inventers</w:t>
      </w:r>
      <w:r w:rsidR="001100C5">
        <w:t xml:space="preserve">. </w:t>
      </w:r>
      <w:r w:rsidR="00061940">
        <w:t xml:space="preserve">For much of that time, I also immersed myself in the creative process, keeping thorough notes as I created music, books, videos, and inventions. When </w:t>
      </w:r>
      <w:r w:rsidR="001100C5">
        <w:t xml:space="preserve">I compared </w:t>
      </w:r>
      <w:r w:rsidR="00061940">
        <w:t xml:space="preserve">my own </w:t>
      </w:r>
      <w:r w:rsidR="001100C5">
        <w:t xml:space="preserve">experiences </w:t>
      </w:r>
      <w:r w:rsidR="00061940">
        <w:t xml:space="preserve">to those of eminent artists, </w:t>
      </w:r>
      <w:r w:rsidR="00BC4ED9">
        <w:t xml:space="preserve">I </w:t>
      </w:r>
      <w:r w:rsidR="00061940">
        <w:t>uncovered a set of patterns that form the foundation of a new field, which I call “Deep Creativity</w:t>
      </w:r>
      <w:r w:rsidR="001100C5">
        <w:t>.</w:t>
      </w:r>
      <w:r w:rsidR="00061940">
        <w:t>” This field is based on Ten Tenets that reveal surprising truths about the nature of creativity</w:t>
      </w:r>
      <w:r w:rsidR="001100C5">
        <w:t>.</w:t>
      </w:r>
    </w:p>
    <w:p w:rsidR="00EE1B58" w:rsidRPr="0083243A" w:rsidRDefault="00EE1B58">
      <w:pPr>
        <w:rPr>
          <w:b/>
        </w:rPr>
      </w:pPr>
      <w:r w:rsidRPr="0083243A">
        <w:rPr>
          <w:b/>
        </w:rPr>
        <w:t>Why did you feel a need to study creativity in this unorthodox way?</w:t>
      </w:r>
    </w:p>
    <w:p w:rsidR="00EE1B58" w:rsidRDefault="00EE1B58">
      <w:r>
        <w:t>I entered the field of psychology to</w:t>
      </w:r>
      <w:r w:rsidR="00EB7E2B">
        <w:t xml:space="preserve"> understand the relationship of consciousness and creativity</w:t>
      </w:r>
      <w:r>
        <w:t>. As a psychologist, I have always been fascinated by the kinds of peak experiences that result in creative breakthroughs.</w:t>
      </w:r>
      <w:r w:rsidR="0083243A">
        <w:t xml:space="preserve"> I want to know what </w:t>
      </w:r>
      <w:r>
        <w:t xml:space="preserve">these experiences </w:t>
      </w:r>
      <w:r w:rsidR="0083243A">
        <w:t xml:space="preserve">feel like </w:t>
      </w:r>
      <w:r>
        <w:t xml:space="preserve">and why they often lead to </w:t>
      </w:r>
      <w:r w:rsidR="0083243A">
        <w:t xml:space="preserve">the creation of fresh </w:t>
      </w:r>
      <w:r w:rsidR="00CB2757">
        <w:t xml:space="preserve">ideas </w:t>
      </w:r>
      <w:r>
        <w:t>and insights. Very early in my career, I found that psychology did not have a particularly go</w:t>
      </w:r>
      <w:r w:rsidR="00EB7E2B">
        <w:t>od grasp of the creative experience</w:t>
      </w:r>
      <w:r>
        <w:t xml:space="preserve">. Part of the problem has to do with the methods </w:t>
      </w:r>
      <w:r w:rsidR="00617E25">
        <w:t xml:space="preserve">used by most </w:t>
      </w:r>
      <w:r w:rsidR="00240A61">
        <w:t>creat</w:t>
      </w:r>
      <w:r w:rsidR="00617E25">
        <w:t>ivity researchers</w:t>
      </w:r>
      <w:r>
        <w:t>. If you are on the outside looking in on the c</w:t>
      </w:r>
      <w:r w:rsidR="00CB2757">
        <w:t>reative experience</w:t>
      </w:r>
      <w:r>
        <w:t xml:space="preserve"> of others, you may never get an accurate sense of what it feels like to create. I decided that it was not enough to be an observer; I had to partic</w:t>
      </w:r>
      <w:r w:rsidR="00240A61">
        <w:t>ipate in the creative process myself</w:t>
      </w:r>
      <w:r w:rsidR="00EB7E2B">
        <w:t>. So, I began to immerse myself in my own creative experience on a daily basis</w:t>
      </w:r>
      <w:r w:rsidR="0083243A">
        <w:t>. Only then was I able to begin penetrating some of the profound m</w:t>
      </w:r>
      <w:r w:rsidR="00EB7E2B">
        <w:t>ysteries of creativity</w:t>
      </w:r>
      <w:r w:rsidR="0083243A">
        <w:t>.</w:t>
      </w:r>
    </w:p>
    <w:p w:rsidR="0083243A" w:rsidRPr="0083243A" w:rsidRDefault="0083243A">
      <w:pPr>
        <w:rPr>
          <w:b/>
        </w:rPr>
      </w:pPr>
      <w:r w:rsidRPr="0083243A">
        <w:rPr>
          <w:b/>
        </w:rPr>
        <w:t>And what did you discover in your personal exploration of the creative process?</w:t>
      </w:r>
    </w:p>
    <w:p w:rsidR="00240A61" w:rsidRDefault="0083243A" w:rsidP="00A33BDC">
      <w:r>
        <w:t>The more I delved into the creativ</w:t>
      </w:r>
      <w:r w:rsidR="00CB2757">
        <w:t>e process, the more I discovered</w:t>
      </w:r>
      <w:r>
        <w:t xml:space="preserve"> tha</w:t>
      </w:r>
      <w:r w:rsidR="00EB7E2B">
        <w:t>t many common</w:t>
      </w:r>
      <w:r w:rsidR="00846CD8">
        <w:t xml:space="preserve"> </w:t>
      </w:r>
      <w:r w:rsidR="00B11469">
        <w:t>assumptions about the</w:t>
      </w:r>
      <w:r w:rsidR="00846CD8">
        <w:t xml:space="preserve"> nature of creativity were </w:t>
      </w:r>
      <w:r w:rsidR="00B11469">
        <w:t>false</w:t>
      </w:r>
      <w:r w:rsidR="00846CD8">
        <w:t xml:space="preserve"> or misleading</w:t>
      </w:r>
      <w:r w:rsidR="00B11469">
        <w:t xml:space="preserve">. </w:t>
      </w:r>
      <w:r w:rsidR="00EB7E2B">
        <w:t>For instance, we</w:t>
      </w:r>
      <w:r w:rsidR="00A33BDC">
        <w:t xml:space="preserve"> ten</w:t>
      </w:r>
      <w:r w:rsidR="00EB7E2B">
        <w:t>d to equate creativity</w:t>
      </w:r>
      <w:r w:rsidR="00A33BDC">
        <w:t xml:space="preserve"> with thinking and problem-solving, when</w:t>
      </w:r>
      <w:r w:rsidR="00BD4E9D">
        <w:t xml:space="preserve"> in actuality</w:t>
      </w:r>
      <w:r w:rsidR="00A33BDC">
        <w:t xml:space="preserve"> it has far more to do with feeling and sensation. Albert Einstein wrote, “The intellect has little to do on the road to discovery.” </w:t>
      </w:r>
      <w:r w:rsidR="00CB2757">
        <w:t>I found</w:t>
      </w:r>
      <w:r w:rsidR="00EB7E2B">
        <w:t xml:space="preserve"> that the intellect can actually get in the way of the creative experience. Nothing puts a damper on creativity like judgment, </w:t>
      </w:r>
      <w:r w:rsidR="00EB7E2B">
        <w:lastRenderedPageBreak/>
        <w:t xml:space="preserve">analysis, or expectation. I came to the conclusion </w:t>
      </w:r>
      <w:r w:rsidR="00240A61">
        <w:t xml:space="preserve">that </w:t>
      </w:r>
      <w:r w:rsidR="00A33BDC">
        <w:t xml:space="preserve">creativity is not just </w:t>
      </w:r>
      <w:r w:rsidR="00A33BDC" w:rsidRPr="007F4744">
        <w:rPr>
          <w:i/>
        </w:rPr>
        <w:t>thinking</w:t>
      </w:r>
      <w:r w:rsidR="00A33BDC">
        <w:t xml:space="preserve"> outside the box but </w:t>
      </w:r>
      <w:r w:rsidR="00A33BDC" w:rsidRPr="00127827">
        <w:rPr>
          <w:i/>
        </w:rPr>
        <w:t>living</w:t>
      </w:r>
      <w:r w:rsidR="00A33BDC">
        <w:t xml:space="preserve"> outside it.</w:t>
      </w:r>
      <w:r w:rsidR="00240A61">
        <w:t xml:space="preserve"> </w:t>
      </w:r>
    </w:p>
    <w:p w:rsidR="00CB2757" w:rsidRDefault="00BD4E9D" w:rsidP="00CB2757">
      <w:pPr>
        <w:keepNext/>
      </w:pPr>
      <w:r w:rsidRPr="00240A61">
        <w:rPr>
          <w:b/>
        </w:rPr>
        <w:t>What does it mean to “live outside the box”?</w:t>
      </w:r>
      <w:r w:rsidR="001D482E">
        <w:t xml:space="preserve"> </w:t>
      </w:r>
    </w:p>
    <w:p w:rsidR="00BD4E9D" w:rsidRPr="00CB2757" w:rsidRDefault="00CB2757" w:rsidP="00CB2757">
      <w:pPr>
        <w:keepNext/>
        <w:rPr>
          <w:b/>
        </w:rPr>
      </w:pPr>
      <w:r>
        <w:t>None of us is</w:t>
      </w:r>
      <w:r w:rsidR="001D482E">
        <w:t xml:space="preserve"> going to become more creative by just thinking outside the b</w:t>
      </w:r>
      <w:r w:rsidR="00741DBD">
        <w:t>ox. Our thinking is what made</w:t>
      </w:r>
      <w:r w:rsidR="001D482E">
        <w:t xml:space="preserve"> the box in the first place! </w:t>
      </w:r>
      <w:r w:rsidR="000C5144">
        <w:t xml:space="preserve"> Every thought limits our creativity by restricting what we know to be true about ourselves and our world. Creativity often emerges from </w:t>
      </w:r>
      <w:r w:rsidR="001D482E">
        <w:t xml:space="preserve">a pure </w:t>
      </w:r>
      <w:r w:rsidR="000C5144">
        <w:t xml:space="preserve">and profound </w:t>
      </w:r>
      <w:r w:rsidR="001D482E">
        <w:t xml:space="preserve">experience </w:t>
      </w:r>
      <w:r w:rsidR="000C5144">
        <w:t>that is free of all thoughts</w:t>
      </w:r>
      <w:r w:rsidR="00E03938">
        <w:t xml:space="preserve">. </w:t>
      </w:r>
      <w:r w:rsidR="000C5144">
        <w:t>In this</w:t>
      </w:r>
      <w:r w:rsidR="0092389A">
        <w:t xml:space="preserve"> mental silence</w:t>
      </w:r>
      <w:r w:rsidR="00F174D8">
        <w:t>, we come in contact with the true</w:t>
      </w:r>
      <w:r w:rsidR="0092389A">
        <w:t xml:space="preserve"> source of </w:t>
      </w:r>
      <w:r w:rsidR="00F174D8">
        <w:t xml:space="preserve">our </w:t>
      </w:r>
      <w:r w:rsidR="0092389A">
        <w:t>creativity</w:t>
      </w:r>
      <w:r w:rsidR="001D482E">
        <w:t>.</w:t>
      </w:r>
      <w:r w:rsidR="00F174D8">
        <w:t xml:space="preserve"> To gain access to this source, we do not need to think harder or be smarter. Creativity has much more </w:t>
      </w:r>
      <w:r w:rsidR="00EB497C">
        <w:t xml:space="preserve">to do with </w:t>
      </w:r>
      <w:r w:rsidR="00F174D8">
        <w:t>passion, intuition, and imagination than with intelligence</w:t>
      </w:r>
      <w:r w:rsidR="00EB497C">
        <w:t xml:space="preserve">. You do not need to be a genius in order to create, but you do need to be open to a bold adventure. </w:t>
      </w:r>
      <w:r w:rsidR="008E0CB9">
        <w:t xml:space="preserve">Entering </w:t>
      </w:r>
      <w:r w:rsidR="00EB497C">
        <w:t xml:space="preserve">into this adventure takes an element of courage because </w:t>
      </w:r>
      <w:r w:rsidR="00FA3235">
        <w:t>it will pull</w:t>
      </w:r>
      <w:r w:rsidR="00EB497C">
        <w:t xml:space="preserve"> you away from ways of thinking that are considered safe or acceptable. This is what it means to “live outside the box.”</w:t>
      </w:r>
      <w:r w:rsidR="00FA3235">
        <w:t xml:space="preserve"> Your life becomes a creative adventure in pursuit of an experience that is fresh and transcendent. This creative experience can lead to </w:t>
      </w:r>
      <w:r w:rsidR="00DD1346">
        <w:t xml:space="preserve">intense </w:t>
      </w:r>
      <w:r w:rsidR="00FA3235">
        <w:t>joy and fulfillment, but it does not necessarily conform to social norms or conventions.</w:t>
      </w:r>
      <w:r w:rsidR="00F174D8">
        <w:t xml:space="preserve"> </w:t>
      </w:r>
    </w:p>
    <w:p w:rsidR="00271C4B" w:rsidRDefault="008E0CB9" w:rsidP="00A33BDC">
      <w:pPr>
        <w:rPr>
          <w:b/>
        </w:rPr>
      </w:pPr>
      <w:r>
        <w:rPr>
          <w:b/>
        </w:rPr>
        <w:t>How does</w:t>
      </w:r>
      <w:r w:rsidR="00887978">
        <w:rPr>
          <w:b/>
        </w:rPr>
        <w:t xml:space="preserve"> Deep Cre</w:t>
      </w:r>
      <w:r w:rsidR="00887978" w:rsidRPr="00887978">
        <w:rPr>
          <w:b/>
        </w:rPr>
        <w:t>ativity change our under</w:t>
      </w:r>
      <w:r>
        <w:rPr>
          <w:b/>
        </w:rPr>
        <w:t>standing of creativity</w:t>
      </w:r>
      <w:r w:rsidR="00887978" w:rsidRPr="00887978">
        <w:rPr>
          <w:b/>
        </w:rPr>
        <w:t>?</w:t>
      </w:r>
    </w:p>
    <w:p w:rsidR="009462C9" w:rsidRDefault="008E0CB9" w:rsidP="00A33BDC">
      <w:r>
        <w:t>Because we live in a results-oriented society, we tend to focus on products over proce</w:t>
      </w:r>
      <w:r w:rsidR="00684A97">
        <w:t xml:space="preserve">ss. This bias is common among </w:t>
      </w:r>
      <w:r w:rsidR="003531F5">
        <w:t xml:space="preserve">the </w:t>
      </w:r>
      <w:r w:rsidR="00684A97">
        <w:t>scientists who study creativity. They assess and evaluate the quality of creative products, such as writing samples, drawings, or inventions, without offering much insight into the process that gives rise to these products</w:t>
      </w:r>
      <w:r w:rsidR="009462C9">
        <w:t>. W</w:t>
      </w:r>
      <w:r w:rsidR="00684A97">
        <w:t xml:space="preserve">hen they do try to examine the process, they focus on </w:t>
      </w:r>
      <w:r w:rsidR="00CB2757">
        <w:t>thinking</w:t>
      </w:r>
      <w:r w:rsidR="009462C9">
        <w:t xml:space="preserve"> rather than experience</w:t>
      </w:r>
      <w:r w:rsidR="00684A97">
        <w:t>. That is why our current understandin</w:t>
      </w:r>
      <w:r w:rsidR="009462C9">
        <w:t>g of creativity is so limited. Ironically, w</w:t>
      </w:r>
      <w:r w:rsidR="00684A97">
        <w:t>e are trying to squeeze a few droplets of creativity out of a source that is a</w:t>
      </w:r>
      <w:r w:rsidR="009462C9">
        <w:t>s</w:t>
      </w:r>
      <w:r w:rsidR="00684A97">
        <w:t xml:space="preserve"> vast and powerful</w:t>
      </w:r>
      <w:r w:rsidR="009462C9">
        <w:t xml:space="preserve"> as any</w:t>
      </w:r>
      <w:r w:rsidR="00684A97">
        <w:t xml:space="preserve"> ocean.</w:t>
      </w:r>
      <w:r w:rsidR="009462C9">
        <w:t xml:space="preserve"> Under the right conditions, we could be diving into that ocean of creativity and harvesting a wealth of insights an</w:t>
      </w:r>
      <w:r w:rsidR="003531F5">
        <w:t>d breakthroughs for the</w:t>
      </w:r>
      <w:r w:rsidR="009462C9">
        <w:t xml:space="preserve"> benefit our world.</w:t>
      </w:r>
      <w:r w:rsidR="003531F5">
        <w:t xml:space="preserve"> We live in a time when</w:t>
      </w:r>
      <w:r w:rsidR="009462C9">
        <w:t xml:space="preserve"> virtually every aspect of our lives </w:t>
      </w:r>
      <w:r w:rsidR="003531F5">
        <w:t xml:space="preserve">has to be reinvented or re-imagined </w:t>
      </w:r>
      <w:r w:rsidR="009462C9">
        <w:t>in order to assure the future of human civilization. The need for the understanding that Deep Creativity can provide has never been greater.</w:t>
      </w:r>
    </w:p>
    <w:p w:rsidR="00864A9E" w:rsidRDefault="003531F5">
      <w:r>
        <w:t>Yet, the emphasis of Deep Creativity has nothing to do with solving problems or getting results. All of my work, including Deep Creativity, focuses on a type of peak experience in which we feel fully alive and so completely immersed in the moment that time stands still, all distractions disappear, and we literally lose ourselves.</w:t>
      </w:r>
      <w:r w:rsidR="00A6672A">
        <w:t xml:space="preserve"> This experience happens to be the vehicle through which we gain access to the source of our creativity, but that is not what makes it so compelling—at least not to me. I am drawn to an experience that connects me to the most profound truths of human existence and the fundamental core of our identity as human beings. In my exploration of Deep Creativity, I have seen overwhelming evidence of an undeniable truth: that we are greater than we ever imagined.</w:t>
      </w:r>
      <w:r w:rsidR="00E53A80">
        <w:t xml:space="preserve"> </w:t>
      </w:r>
      <w:r w:rsidR="00507AFC">
        <w:t xml:space="preserve">My intention, in writing </w:t>
      </w:r>
      <w:r w:rsidR="00E53A80" w:rsidRPr="00507AFC">
        <w:rPr>
          <w:i/>
        </w:rPr>
        <w:t>Deep Creativity</w:t>
      </w:r>
      <w:r w:rsidR="00507AFC" w:rsidRPr="00507AFC">
        <w:rPr>
          <w:i/>
        </w:rPr>
        <w:t xml:space="preserve">: </w:t>
      </w:r>
      <w:proofErr w:type="gramStart"/>
      <w:r w:rsidR="00507AFC" w:rsidRPr="00507AFC">
        <w:rPr>
          <w:i/>
        </w:rPr>
        <w:t>Inside</w:t>
      </w:r>
      <w:proofErr w:type="gramEnd"/>
      <w:r w:rsidR="00507AFC" w:rsidRPr="00507AFC">
        <w:rPr>
          <w:i/>
        </w:rPr>
        <w:t xml:space="preserve"> the Creativ</w:t>
      </w:r>
      <w:r w:rsidR="00282DD9">
        <w:rPr>
          <w:i/>
        </w:rPr>
        <w:t>e Mystery</w:t>
      </w:r>
      <w:r w:rsidR="00E53A80">
        <w:t xml:space="preserve">, is </w:t>
      </w:r>
      <w:r w:rsidR="007C7ADB">
        <w:t>to reveal and celebrate the virtually limitless nature of the human spirit</w:t>
      </w:r>
      <w:r w:rsidR="00507AFC">
        <w:t>.</w:t>
      </w:r>
    </w:p>
    <w:sectPr w:rsidR="00864A9E" w:rsidSect="00B62E9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B5B" w:rsidRDefault="00566B5B" w:rsidP="00620676">
      <w:pPr>
        <w:spacing w:after="0" w:line="240" w:lineRule="auto"/>
      </w:pPr>
      <w:r>
        <w:separator/>
      </w:r>
    </w:p>
  </w:endnote>
  <w:endnote w:type="continuationSeparator" w:id="0">
    <w:p w:rsidR="00566B5B" w:rsidRDefault="00566B5B" w:rsidP="006206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6D2" w:rsidRDefault="007906D2">
    <w:pPr>
      <w:pStyle w:val="Footer"/>
      <w:pBdr>
        <w:top w:val="thinThickSmallGap" w:sz="24" w:space="1" w:color="622423" w:themeColor="accent2" w:themeShade="7F"/>
      </w:pBdr>
      <w:rPr>
        <w:rFonts w:asciiTheme="majorHAnsi" w:hAnsiTheme="majorHAnsi"/>
      </w:rPr>
    </w:pPr>
    <w:r>
      <w:rPr>
        <w:rFonts w:asciiTheme="majorHAnsi" w:hAnsiTheme="majorHAnsi"/>
      </w:rPr>
      <w:t>Tel: 520-838-4194</w:t>
    </w:r>
    <w:r>
      <w:rPr>
        <w:rFonts w:asciiTheme="majorHAnsi" w:hAnsiTheme="majorHAnsi"/>
      </w:rPr>
      <w:tab/>
      <w:t>Email: Victor@VictorShamas.com</w:t>
    </w:r>
    <w:r>
      <w:rPr>
        <w:rFonts w:asciiTheme="majorHAnsi" w:hAnsiTheme="majorHAnsi"/>
      </w:rPr>
      <w:ptab w:relativeTo="margin" w:alignment="right" w:leader="none"/>
    </w:r>
    <w:r>
      <w:rPr>
        <w:rFonts w:asciiTheme="majorHAnsi" w:hAnsiTheme="majorHAnsi"/>
      </w:rPr>
      <w:t xml:space="preserve">Page </w:t>
    </w:r>
    <w:fldSimple w:instr=" PAGE   \* MERGEFORMAT ">
      <w:r w:rsidR="00282DD9" w:rsidRPr="00282DD9">
        <w:rPr>
          <w:rFonts w:asciiTheme="majorHAnsi" w:hAnsiTheme="majorHAnsi"/>
          <w:noProof/>
        </w:rPr>
        <w:t>2</w:t>
      </w:r>
    </w:fldSimple>
  </w:p>
  <w:p w:rsidR="00620676" w:rsidRDefault="006206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B5B" w:rsidRDefault="00566B5B" w:rsidP="00620676">
      <w:pPr>
        <w:spacing w:after="0" w:line="240" w:lineRule="auto"/>
      </w:pPr>
      <w:r>
        <w:separator/>
      </w:r>
    </w:p>
  </w:footnote>
  <w:footnote w:type="continuationSeparator" w:id="0">
    <w:p w:rsidR="00566B5B" w:rsidRDefault="00566B5B" w:rsidP="006206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64A9E"/>
    <w:rsid w:val="00002BC8"/>
    <w:rsid w:val="00061940"/>
    <w:rsid w:val="00074C74"/>
    <w:rsid w:val="000C5144"/>
    <w:rsid w:val="000D0D37"/>
    <w:rsid w:val="000F04A7"/>
    <w:rsid w:val="001100C5"/>
    <w:rsid w:val="00166AC4"/>
    <w:rsid w:val="001D482E"/>
    <w:rsid w:val="00201760"/>
    <w:rsid w:val="00240A61"/>
    <w:rsid w:val="00271C4B"/>
    <w:rsid w:val="00274C68"/>
    <w:rsid w:val="00282DD9"/>
    <w:rsid w:val="00301B95"/>
    <w:rsid w:val="003531F5"/>
    <w:rsid w:val="0036546F"/>
    <w:rsid w:val="00427EAC"/>
    <w:rsid w:val="0044007A"/>
    <w:rsid w:val="00507AFC"/>
    <w:rsid w:val="00566B5B"/>
    <w:rsid w:val="00617E25"/>
    <w:rsid w:val="00620676"/>
    <w:rsid w:val="00684A97"/>
    <w:rsid w:val="006956CD"/>
    <w:rsid w:val="00741DBD"/>
    <w:rsid w:val="00746EC9"/>
    <w:rsid w:val="00762515"/>
    <w:rsid w:val="007906D2"/>
    <w:rsid w:val="0079604F"/>
    <w:rsid w:val="007C7ADB"/>
    <w:rsid w:val="00822AA4"/>
    <w:rsid w:val="0083243A"/>
    <w:rsid w:val="00846CD8"/>
    <w:rsid w:val="00864A9E"/>
    <w:rsid w:val="00887978"/>
    <w:rsid w:val="008E0CB9"/>
    <w:rsid w:val="009168EB"/>
    <w:rsid w:val="0092389A"/>
    <w:rsid w:val="009462C9"/>
    <w:rsid w:val="00A33BDC"/>
    <w:rsid w:val="00A6672A"/>
    <w:rsid w:val="00AC02C9"/>
    <w:rsid w:val="00B11469"/>
    <w:rsid w:val="00B27683"/>
    <w:rsid w:val="00B62E92"/>
    <w:rsid w:val="00BC4ED9"/>
    <w:rsid w:val="00BD4E9D"/>
    <w:rsid w:val="00C24261"/>
    <w:rsid w:val="00CB2757"/>
    <w:rsid w:val="00D13D0D"/>
    <w:rsid w:val="00DD1346"/>
    <w:rsid w:val="00DF126F"/>
    <w:rsid w:val="00DF27C9"/>
    <w:rsid w:val="00E03938"/>
    <w:rsid w:val="00E24376"/>
    <w:rsid w:val="00E52C96"/>
    <w:rsid w:val="00E53A80"/>
    <w:rsid w:val="00EB497C"/>
    <w:rsid w:val="00EB75ED"/>
    <w:rsid w:val="00EB7E2B"/>
    <w:rsid w:val="00EC7384"/>
    <w:rsid w:val="00EE1B58"/>
    <w:rsid w:val="00F00F4B"/>
    <w:rsid w:val="00F174D8"/>
    <w:rsid w:val="00F600CF"/>
    <w:rsid w:val="00F94A6D"/>
    <w:rsid w:val="00FA32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E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ED9"/>
    <w:rPr>
      <w:rFonts w:ascii="Tahoma" w:hAnsi="Tahoma" w:cs="Tahoma"/>
      <w:sz w:val="16"/>
      <w:szCs w:val="16"/>
    </w:rPr>
  </w:style>
  <w:style w:type="paragraph" w:styleId="Header">
    <w:name w:val="header"/>
    <w:basedOn w:val="Normal"/>
    <w:link w:val="HeaderChar"/>
    <w:uiPriority w:val="99"/>
    <w:semiHidden/>
    <w:unhideWhenUsed/>
    <w:rsid w:val="006206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0676"/>
  </w:style>
  <w:style w:type="paragraph" w:styleId="Footer">
    <w:name w:val="footer"/>
    <w:basedOn w:val="Normal"/>
    <w:link w:val="FooterChar"/>
    <w:uiPriority w:val="99"/>
    <w:unhideWhenUsed/>
    <w:rsid w:val="00620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676"/>
  </w:style>
  <w:style w:type="character" w:styleId="Hyperlink">
    <w:name w:val="Hyperlink"/>
    <w:basedOn w:val="DefaultParagraphFont"/>
    <w:uiPriority w:val="99"/>
    <w:unhideWhenUsed/>
    <w:rsid w:val="007906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BBS</dc:creator>
  <cp:lastModifiedBy>BBS</cp:lastModifiedBy>
  <cp:revision>6</cp:revision>
  <dcterms:created xsi:type="dcterms:W3CDTF">2017-07-22T14:15:00Z</dcterms:created>
  <dcterms:modified xsi:type="dcterms:W3CDTF">2017-07-22T20:10:00Z</dcterms:modified>
</cp:coreProperties>
</file>